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EF45B" w14:textId="77777777" w:rsidR="000E108E" w:rsidRPr="000E108E" w:rsidRDefault="000E108E" w:rsidP="000E108E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0E108E">
        <w:rPr>
          <w:rFonts w:eastAsia="SimSun"/>
          <w:kern w:val="1"/>
          <w:sz w:val="28"/>
          <w:szCs w:val="28"/>
          <w:lang w:eastAsia="ar-SA"/>
        </w:rPr>
        <w:t xml:space="preserve">Приложение к проекту </w:t>
      </w:r>
    </w:p>
    <w:p w14:paraId="6E40F2F7" w14:textId="558441E9" w:rsidR="000E108E" w:rsidRPr="000E108E" w:rsidRDefault="000E108E" w:rsidP="000E108E">
      <w:pPr>
        <w:suppressAutoHyphens/>
        <w:spacing w:line="100" w:lineRule="atLeast"/>
        <w:jc w:val="right"/>
        <w:rPr>
          <w:rFonts w:eastAsia="SimSun"/>
          <w:kern w:val="1"/>
          <w:sz w:val="28"/>
          <w:szCs w:val="28"/>
          <w:lang w:eastAsia="ar-SA"/>
        </w:rPr>
      </w:pPr>
      <w:r w:rsidRPr="000E108E">
        <w:rPr>
          <w:rFonts w:eastAsia="SimSun"/>
          <w:kern w:val="1"/>
          <w:sz w:val="28"/>
          <w:szCs w:val="28"/>
          <w:lang w:eastAsia="ar-SA"/>
        </w:rPr>
        <w:t xml:space="preserve">постановления от </w:t>
      </w:r>
      <w:r w:rsidR="00A15677">
        <w:rPr>
          <w:rFonts w:eastAsia="SimSun"/>
          <w:kern w:val="1"/>
          <w:sz w:val="28"/>
          <w:szCs w:val="28"/>
          <w:lang w:eastAsia="ar-SA"/>
        </w:rPr>
        <w:t xml:space="preserve"> 28</w:t>
      </w:r>
      <w:r w:rsidRPr="000E108E">
        <w:rPr>
          <w:rFonts w:eastAsia="SimSun"/>
          <w:kern w:val="1"/>
          <w:sz w:val="28"/>
          <w:szCs w:val="28"/>
          <w:lang w:eastAsia="ar-SA"/>
        </w:rPr>
        <w:t>.09.20</w:t>
      </w:r>
      <w:r w:rsidR="00997A92">
        <w:rPr>
          <w:rFonts w:eastAsia="SimSun"/>
          <w:kern w:val="1"/>
          <w:sz w:val="28"/>
          <w:szCs w:val="28"/>
          <w:lang w:eastAsia="ar-SA"/>
        </w:rPr>
        <w:t>23</w:t>
      </w:r>
      <w:bookmarkStart w:id="0" w:name="_GoBack"/>
      <w:bookmarkEnd w:id="0"/>
    </w:p>
    <w:p w14:paraId="4CB5D881" w14:textId="77777777" w:rsidR="000E108E" w:rsidRDefault="000E108E" w:rsidP="000E108E">
      <w:pPr>
        <w:pStyle w:val="Standard"/>
        <w:jc w:val="center"/>
        <w:rPr>
          <w:rFonts w:cs="Times New Roman"/>
          <w:b/>
          <w:sz w:val="28"/>
          <w:szCs w:val="28"/>
        </w:rPr>
      </w:pPr>
    </w:p>
    <w:p w14:paraId="773FA08E" w14:textId="77777777" w:rsidR="000E108E" w:rsidRDefault="000E108E" w:rsidP="000E108E">
      <w:pPr>
        <w:pStyle w:val="Standard"/>
        <w:jc w:val="center"/>
        <w:rPr>
          <w:rFonts w:cs="Times New Roman"/>
          <w:b/>
          <w:sz w:val="28"/>
          <w:szCs w:val="28"/>
        </w:rPr>
      </w:pPr>
    </w:p>
    <w:p w14:paraId="5EFF63AA" w14:textId="77777777" w:rsidR="000E108E" w:rsidRDefault="000E108E" w:rsidP="000E108E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Паспорт муниципальной программы Елизаветовского сельского поселения</w:t>
      </w:r>
    </w:p>
    <w:p w14:paraId="069F692C" w14:textId="77777777" w:rsidR="000E108E" w:rsidRDefault="000E108E" w:rsidP="000E108E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«Развитие транспортной системы и дорожного хозяйства Елизаветовского сельского поселения»</w:t>
      </w:r>
    </w:p>
    <w:p w14:paraId="2C926C7E" w14:textId="77777777" w:rsidR="000E108E" w:rsidRDefault="000E108E" w:rsidP="000E108E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8"/>
        <w:gridCol w:w="550"/>
        <w:gridCol w:w="6427"/>
      </w:tblGrid>
      <w:tr w:rsidR="000E108E" w14:paraId="148CE035" w14:textId="77777777" w:rsidTr="000E108E">
        <w:trPr>
          <w:trHeight w:val="240"/>
        </w:trPr>
        <w:tc>
          <w:tcPr>
            <w:tcW w:w="2622" w:type="dxa"/>
            <w:hideMark/>
          </w:tcPr>
          <w:p w14:paraId="0858D766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67" w:type="dxa"/>
            <w:hideMark/>
          </w:tcPr>
          <w:p w14:paraId="534C0B51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275B0329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Елизаветовского сельского поселения «</w:t>
            </w:r>
            <w:r>
              <w:rPr>
                <w:sz w:val="28"/>
                <w:szCs w:val="28"/>
              </w:rPr>
              <w:t>Развитие транспортной системы и дорожного хозяйства Елизаветовского сельского поселения</w:t>
            </w:r>
            <w:r>
              <w:rPr>
                <w:color w:val="000000"/>
                <w:sz w:val="28"/>
                <w:szCs w:val="28"/>
              </w:rPr>
              <w:t>» (далее – муниципальная программа)</w:t>
            </w:r>
          </w:p>
          <w:p w14:paraId="6995027A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E108E" w14:paraId="162869CE" w14:textId="77777777" w:rsidTr="000E108E">
        <w:trPr>
          <w:trHeight w:val="360"/>
        </w:trPr>
        <w:tc>
          <w:tcPr>
            <w:tcW w:w="2622" w:type="dxa"/>
          </w:tcPr>
          <w:p w14:paraId="7B821B94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14:paraId="49690429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5CD17B6C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6B78D8F7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Елизаветовского сельского поселения</w:t>
            </w:r>
          </w:p>
        </w:tc>
      </w:tr>
      <w:tr w:rsidR="000E108E" w14:paraId="1D41E448" w14:textId="77777777" w:rsidTr="000E108E">
        <w:trPr>
          <w:trHeight w:val="360"/>
        </w:trPr>
        <w:tc>
          <w:tcPr>
            <w:tcW w:w="2622" w:type="dxa"/>
          </w:tcPr>
          <w:p w14:paraId="276FB0DF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Соисполнители муниципальной программы </w:t>
            </w:r>
          </w:p>
          <w:p w14:paraId="02E114DC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0FE9F818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1DDF5EBB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0E108E" w14:paraId="2C75A168" w14:textId="77777777" w:rsidTr="000E108E">
        <w:trPr>
          <w:trHeight w:val="1101"/>
        </w:trPr>
        <w:tc>
          <w:tcPr>
            <w:tcW w:w="2622" w:type="dxa"/>
            <w:hideMark/>
          </w:tcPr>
          <w:p w14:paraId="03DF686A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567" w:type="dxa"/>
            <w:hideMark/>
          </w:tcPr>
          <w:p w14:paraId="2CB55E36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44EBFDD5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Елизаветовского сельского поселения</w:t>
            </w:r>
          </w:p>
        </w:tc>
      </w:tr>
      <w:tr w:rsidR="000E108E" w14:paraId="3800ADD9" w14:textId="77777777" w:rsidTr="000E108E">
        <w:trPr>
          <w:trHeight w:val="240"/>
        </w:trPr>
        <w:tc>
          <w:tcPr>
            <w:tcW w:w="2622" w:type="dxa"/>
            <w:hideMark/>
          </w:tcPr>
          <w:p w14:paraId="37BDE222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567" w:type="dxa"/>
            <w:hideMark/>
          </w:tcPr>
          <w:p w14:paraId="0A98F38B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28C3D006" w14:textId="77777777" w:rsidR="000E108E" w:rsidRDefault="000E108E" w:rsidP="00235315">
            <w:pPr>
              <w:numPr>
                <w:ilvl w:val="0"/>
                <w:numId w:val="1"/>
              </w:numPr>
              <w:tabs>
                <w:tab w:val="left" w:pos="497"/>
              </w:tabs>
              <w:ind w:left="0" w:firstLine="21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транспортной инфраструктуры Елизаветовского сельского поселения;</w:t>
            </w:r>
          </w:p>
          <w:p w14:paraId="7B103651" w14:textId="77777777" w:rsidR="000E108E" w:rsidRDefault="000E108E" w:rsidP="00235315">
            <w:pPr>
              <w:numPr>
                <w:ilvl w:val="0"/>
                <w:numId w:val="1"/>
              </w:numPr>
              <w:tabs>
                <w:tab w:val="left" w:pos="497"/>
              </w:tabs>
              <w:ind w:left="0" w:firstLine="215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дорожного движения на территории Елизаветовского сельского поселения.</w:t>
            </w:r>
          </w:p>
        </w:tc>
      </w:tr>
      <w:tr w:rsidR="000E108E" w14:paraId="33667EDE" w14:textId="77777777" w:rsidTr="000E108E">
        <w:trPr>
          <w:trHeight w:val="2336"/>
        </w:trPr>
        <w:tc>
          <w:tcPr>
            <w:tcW w:w="2622" w:type="dxa"/>
          </w:tcPr>
          <w:p w14:paraId="0D1A3161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40E51E05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 xml:space="preserve">Программно-целевые инструменты муниципальной программы </w:t>
            </w:r>
          </w:p>
          <w:p w14:paraId="30BD801B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E860ED" w14:textId="77777777" w:rsidR="000E108E" w:rsidRDefault="000E108E">
            <w:pPr>
              <w:rPr>
                <w:sz w:val="28"/>
                <w:szCs w:val="28"/>
              </w:rPr>
            </w:pPr>
          </w:p>
          <w:p w14:paraId="1DDB4B20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00DDDB2D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A2E0AF0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0E108E" w14:paraId="3734DAB6" w14:textId="77777777" w:rsidTr="000E108E">
        <w:trPr>
          <w:trHeight w:val="240"/>
        </w:trPr>
        <w:tc>
          <w:tcPr>
            <w:tcW w:w="2622" w:type="dxa"/>
          </w:tcPr>
          <w:p w14:paraId="7E1DDC3E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14:paraId="5A972F4E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74FEBC0B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80E3BC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14:paraId="4AAD994F" w14:textId="77777777" w:rsidR="000E108E" w:rsidRDefault="000E108E">
            <w:pPr>
              <w:rPr>
                <w:sz w:val="28"/>
                <w:szCs w:val="28"/>
              </w:rPr>
            </w:pPr>
          </w:p>
          <w:p w14:paraId="00DF48D7" w14:textId="77777777" w:rsidR="000E108E" w:rsidRDefault="000E108E">
            <w:pPr>
              <w:rPr>
                <w:sz w:val="28"/>
                <w:szCs w:val="28"/>
              </w:rPr>
            </w:pPr>
          </w:p>
          <w:p w14:paraId="10FA0B1E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63893B6A" w14:textId="77777777" w:rsidR="000E108E" w:rsidRDefault="000E10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 условий для устойчивого функционирования транспортной системы Елизаветовского сельского поселения,  </w:t>
            </w:r>
          </w:p>
          <w:p w14:paraId="22B93BB9" w14:textId="77777777" w:rsidR="000E108E" w:rsidRDefault="000E108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безопасности движения.</w:t>
            </w:r>
          </w:p>
        </w:tc>
      </w:tr>
      <w:tr w:rsidR="000E108E" w14:paraId="309B5B39" w14:textId="77777777" w:rsidTr="000E108E">
        <w:trPr>
          <w:trHeight w:val="240"/>
        </w:trPr>
        <w:tc>
          <w:tcPr>
            <w:tcW w:w="2622" w:type="dxa"/>
          </w:tcPr>
          <w:p w14:paraId="01B73BEE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Задачи муниципальной программы Елизаветовского сельского поселения</w:t>
            </w:r>
          </w:p>
          <w:p w14:paraId="6D82DBB2" w14:textId="77777777" w:rsidR="000E108E" w:rsidRDefault="000E10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50332B62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561438C6" w14:textId="77777777" w:rsidR="000E108E" w:rsidRDefault="000E108E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функционирования и развития </w:t>
            </w:r>
            <w:proofErr w:type="gramStart"/>
            <w:r>
              <w:rPr>
                <w:color w:val="000000"/>
                <w:sz w:val="28"/>
                <w:szCs w:val="28"/>
              </w:rPr>
              <w:t>сети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автомобильных дорог общего пользования Елизаветовского сельского поселения;</w:t>
            </w:r>
          </w:p>
          <w:p w14:paraId="60D2EC87" w14:textId="77777777" w:rsidR="000E108E" w:rsidRDefault="000E108E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14:paraId="16C8E6C4" w14:textId="77777777" w:rsidR="000E108E" w:rsidRDefault="000E108E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2"/>
              </w:rPr>
              <w:t xml:space="preserve">сокращение количества лиц, погибших в результате дорожно-транспортных происшествий, </w:t>
            </w:r>
            <w:r>
              <w:rPr>
                <w:color w:val="000000"/>
                <w:sz w:val="28"/>
                <w:szCs w:val="28"/>
              </w:rPr>
              <w:t>снижение тяжести травм в дорожно-транспортных происшествиях;</w:t>
            </w:r>
          </w:p>
          <w:p w14:paraId="34499A03" w14:textId="77777777" w:rsidR="000E108E" w:rsidRDefault="000E108E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14:paraId="06A63066" w14:textId="77777777" w:rsidR="000E108E" w:rsidRDefault="000E108E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E108E" w14:paraId="0C9239BB" w14:textId="77777777" w:rsidTr="000E108E">
        <w:trPr>
          <w:trHeight w:val="240"/>
        </w:trPr>
        <w:tc>
          <w:tcPr>
            <w:tcW w:w="2622" w:type="dxa"/>
          </w:tcPr>
          <w:p w14:paraId="53076CF4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t xml:space="preserve">Целевые показатели </w:t>
            </w:r>
            <w:r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  <w:p w14:paraId="5EEB9EE9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103C3B6C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71C04B7D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доля протяженности автомобильных</w:t>
            </w:r>
            <w:r>
              <w:rPr>
                <w:color w:val="000000"/>
                <w:sz w:val="28"/>
                <w:szCs w:val="28"/>
              </w:rPr>
              <w:br/>
              <w:t>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14:paraId="791CEF85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61DBDEC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лиц, погибших в результате дорожно-транспортных происшествий;</w:t>
            </w:r>
          </w:p>
          <w:p w14:paraId="1E0BE346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91AB46B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тяжесть последствий в результате дорожно-транспортных происшествий; </w:t>
            </w:r>
          </w:p>
          <w:p w14:paraId="20884B5C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7BFBDC6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1E014FF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E108E" w14:paraId="2B3FBF05" w14:textId="77777777" w:rsidTr="000E108E">
        <w:trPr>
          <w:trHeight w:val="240"/>
        </w:trPr>
        <w:tc>
          <w:tcPr>
            <w:tcW w:w="2622" w:type="dxa"/>
          </w:tcPr>
          <w:p w14:paraId="60BD6C2A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Этапы и сроки реализации муниципальной программы Елизаветовского сельского поселения</w:t>
            </w:r>
          </w:p>
          <w:p w14:paraId="5DEB5EB0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299C75E2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726320D0" w14:textId="77777777" w:rsidR="000E108E" w:rsidRDefault="000E108E">
            <w:pPr>
              <w:spacing w:before="12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2019 – 2030 годы,</w:t>
            </w:r>
          </w:p>
          <w:p w14:paraId="5FEEB0DD" w14:textId="77777777" w:rsidR="000E108E" w:rsidRDefault="000E108E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этапы реализации программы не выделяются</w:t>
            </w:r>
          </w:p>
          <w:p w14:paraId="6303FE4D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E108E" w14:paraId="14E20B35" w14:textId="77777777" w:rsidTr="000E108E">
        <w:trPr>
          <w:trHeight w:val="240"/>
        </w:trPr>
        <w:tc>
          <w:tcPr>
            <w:tcW w:w="2622" w:type="dxa"/>
          </w:tcPr>
          <w:p w14:paraId="478FDDA3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Ресурсное обеспечение муниципальной программы Елизаветовского сельского поселения</w:t>
            </w:r>
          </w:p>
          <w:p w14:paraId="7536803E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46E2B60C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</w:tcPr>
          <w:p w14:paraId="026EB704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муниципальной программы осуществляется за счет средств бюджета Елизаветовского сельского поселения,</w:t>
            </w:r>
          </w:p>
          <w:p w14:paraId="6C6FC0F5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2019 – 2030 годы составляет  </w:t>
            </w:r>
          </w:p>
          <w:p w14:paraId="164A732A" w14:textId="3B4F71C5" w:rsidR="000E108E" w:rsidRDefault="00BC613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4 701,3</w:t>
            </w:r>
            <w:r w:rsidR="000E108E">
              <w:rPr>
                <w:color w:val="000000"/>
                <w:spacing w:val="-12"/>
                <w:sz w:val="28"/>
                <w:szCs w:val="28"/>
              </w:rPr>
              <w:t xml:space="preserve"> тыс.</w:t>
            </w:r>
            <w:r w:rsidR="000E108E">
              <w:rPr>
                <w:color w:val="000000"/>
                <w:sz w:val="28"/>
                <w:szCs w:val="28"/>
              </w:rPr>
              <w:t xml:space="preserve"> рублей, в том числе по годам:</w:t>
            </w:r>
          </w:p>
          <w:p w14:paraId="4130DBEA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1 708,9 тыс. рублей;</w:t>
            </w:r>
          </w:p>
          <w:p w14:paraId="0A7168B1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1 358,8  тыс. рублей;</w:t>
            </w:r>
          </w:p>
          <w:p w14:paraId="3BCA091F" w14:textId="370086B2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 – </w:t>
            </w:r>
            <w:r w:rsidR="005B12ED">
              <w:rPr>
                <w:color w:val="000000"/>
                <w:sz w:val="28"/>
                <w:szCs w:val="28"/>
              </w:rPr>
              <w:t>1 333,6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50CCB44A" w14:textId="6C9BEF50" w:rsidR="000E108E" w:rsidRDefault="000E108E" w:rsidP="00D42F34">
            <w:pPr>
              <w:shd w:val="clear" w:color="auto" w:fill="FFFFFF" w:themeFill="background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 год – </w:t>
            </w:r>
            <w:r w:rsidR="00712D13">
              <w:rPr>
                <w:color w:val="000000"/>
                <w:sz w:val="28"/>
                <w:szCs w:val="28"/>
              </w:rPr>
              <w:t>300,0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582D6667" w14:textId="5EA91D50" w:rsidR="000E108E" w:rsidRDefault="000E108E" w:rsidP="00D42F34">
            <w:pPr>
              <w:shd w:val="clear" w:color="auto" w:fill="FFFFFF" w:themeFill="background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год – </w:t>
            </w:r>
            <w:r w:rsidR="00712D13">
              <w:rPr>
                <w:color w:val="000000"/>
                <w:sz w:val="28"/>
                <w:szCs w:val="28"/>
              </w:rPr>
              <w:t>0,0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60BE705B" w14:textId="744685C9" w:rsidR="000E108E" w:rsidRDefault="000E108E" w:rsidP="00D42F34">
            <w:pPr>
              <w:shd w:val="clear" w:color="auto" w:fill="FFFFFF" w:themeFill="background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год – </w:t>
            </w:r>
            <w:r w:rsidR="00712D13">
              <w:rPr>
                <w:color w:val="000000"/>
                <w:sz w:val="28"/>
                <w:szCs w:val="28"/>
              </w:rPr>
              <w:t>0,0</w:t>
            </w:r>
            <w:r>
              <w:rPr>
                <w:color w:val="000000"/>
                <w:sz w:val="28"/>
                <w:szCs w:val="28"/>
              </w:rPr>
              <w:t xml:space="preserve">  тыс. рублей;</w:t>
            </w:r>
          </w:p>
          <w:p w14:paraId="04E94554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  тыс. рублей;</w:t>
            </w:r>
          </w:p>
          <w:p w14:paraId="04155B12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  тыс. рублей;</w:t>
            </w:r>
          </w:p>
          <w:p w14:paraId="425373D1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2027 год – 0,0  тыс. рублей;</w:t>
            </w:r>
          </w:p>
          <w:p w14:paraId="168EEE32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  тыс. рублей;</w:t>
            </w:r>
          </w:p>
          <w:p w14:paraId="0454C2C5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  тыс. рублей;</w:t>
            </w:r>
          </w:p>
          <w:p w14:paraId="42C0A16F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 год – 0,0  тыс. рублей;</w:t>
            </w:r>
          </w:p>
          <w:p w14:paraId="72FDFD0F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E108E" w14:paraId="47DA93D0" w14:textId="77777777" w:rsidTr="000E108E">
        <w:trPr>
          <w:trHeight w:val="844"/>
        </w:trPr>
        <w:tc>
          <w:tcPr>
            <w:tcW w:w="2622" w:type="dxa"/>
          </w:tcPr>
          <w:p w14:paraId="3ED4B351" w14:textId="77777777" w:rsidR="000E108E" w:rsidRDefault="000E10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rFonts w:cs="Arial"/>
                <w:color w:val="000000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  <w:p w14:paraId="00EFF3B6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hideMark/>
          </w:tcPr>
          <w:p w14:paraId="106532F6" w14:textId="77777777" w:rsidR="000E108E" w:rsidRDefault="000E1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703" w:type="dxa"/>
            <w:hideMark/>
          </w:tcPr>
          <w:p w14:paraId="1560B06F" w14:textId="77777777" w:rsidR="000E108E" w:rsidRDefault="000E108E">
            <w:pPr>
              <w:spacing w:before="40"/>
              <w:jc w:val="both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улучшение состояния автомобильных дорог;</w:t>
            </w:r>
          </w:p>
          <w:p w14:paraId="395D3F9E" w14:textId="77777777" w:rsidR="000E108E" w:rsidRDefault="000E108E">
            <w:pPr>
              <w:spacing w:before="40"/>
              <w:jc w:val="both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создание современной системы обеспечения безопасности дорожного движения на автомобильных дорогах местного значения;</w:t>
            </w:r>
          </w:p>
          <w:p w14:paraId="495E75D0" w14:textId="77777777" w:rsidR="000E108E" w:rsidRDefault="000E108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сокращение демографического и социального ущерба от дорожно-транспортных происшествий и их последствий</w:t>
            </w:r>
          </w:p>
        </w:tc>
      </w:tr>
    </w:tbl>
    <w:p w14:paraId="276577F1" w14:textId="77777777" w:rsidR="00457F3B" w:rsidRDefault="00457F3B"/>
    <w:sectPr w:rsidR="00457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62D63"/>
    <w:multiLevelType w:val="hybridMultilevel"/>
    <w:tmpl w:val="EE6A0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8E"/>
    <w:rsid w:val="000E108E"/>
    <w:rsid w:val="00457F3B"/>
    <w:rsid w:val="004E0031"/>
    <w:rsid w:val="005B12ED"/>
    <w:rsid w:val="006C09A4"/>
    <w:rsid w:val="00712D13"/>
    <w:rsid w:val="00775A4E"/>
    <w:rsid w:val="00997A92"/>
    <w:rsid w:val="00A15677"/>
    <w:rsid w:val="00BC613A"/>
    <w:rsid w:val="00C336F9"/>
    <w:rsid w:val="00CA62A3"/>
    <w:rsid w:val="00D42F34"/>
    <w:rsid w:val="00F8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6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E108E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E108E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2020-03-03T07:21:00Z</dcterms:created>
  <dcterms:modified xsi:type="dcterms:W3CDTF">2023-11-07T12:11:00Z</dcterms:modified>
</cp:coreProperties>
</file>